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9BE69" w14:textId="77777777" w:rsidR="005B614A" w:rsidRDefault="00344907" w:rsidP="007E70F8">
      <w:pPr>
        <w:widowControl w:val="0"/>
        <w:spacing w:line="420" w:lineRule="exact"/>
        <w:jc w:val="center"/>
        <w:rPr>
          <w:rFonts w:ascii="仿宋_GB2312" w:eastAsia="仿宋_GB2312" w:hAnsi="Times New Roman" w:cs="Times New Roman"/>
          <w:spacing w:val="10"/>
          <w:sz w:val="32"/>
          <w:szCs w:val="24"/>
        </w:rPr>
      </w:pPr>
      <w:r>
        <w:rPr>
          <w:rFonts w:ascii="仿宋_GB2312" w:eastAsia="仿宋_GB2312" w:hAnsi="Times New Roman" w:cs="Times New Roman" w:hint="eastAsia"/>
          <w:spacing w:val="10"/>
          <w:sz w:val="32"/>
          <w:szCs w:val="24"/>
        </w:rPr>
        <w:t xml:space="preserve"> </w:t>
      </w:r>
      <w:r>
        <w:rPr>
          <w:rFonts w:ascii="仿宋_GB2312" w:eastAsia="仿宋_GB2312" w:hAnsi="Times New Roman" w:cs="Times New Roman"/>
          <w:spacing w:val="10"/>
          <w:sz w:val="32"/>
          <w:szCs w:val="24"/>
        </w:rPr>
        <w:t xml:space="preserve"> </w:t>
      </w:r>
    </w:p>
    <w:p w14:paraId="240A91B8" w14:textId="77777777" w:rsidR="005B614A" w:rsidRPr="00E35E68" w:rsidRDefault="003F6B15" w:rsidP="00E35E68">
      <w:pPr>
        <w:widowControl w:val="0"/>
        <w:jc w:val="center"/>
        <w:rPr>
          <w:rFonts w:ascii="方正小标宋简体" w:eastAsia="方正小标宋简体" w:hAnsi="Times New Roman" w:cs="Times New Roman"/>
          <w:b/>
          <w:color w:val="FF0000"/>
          <w:w w:val="70"/>
          <w:sz w:val="88"/>
          <w:szCs w:val="88"/>
        </w:rPr>
      </w:pPr>
      <w:r w:rsidRPr="00E35E68">
        <w:rPr>
          <w:rFonts w:ascii="方正小标宋简体" w:eastAsia="方正小标宋简体" w:hAnsi="Times New Roman" w:cs="Times New Roman" w:hint="eastAsia"/>
          <w:b/>
          <w:color w:val="FF0000"/>
          <w:w w:val="70"/>
          <w:sz w:val="88"/>
          <w:szCs w:val="88"/>
        </w:rPr>
        <w:t>茅台学院</w:t>
      </w:r>
      <w:r w:rsidR="00E35E68" w:rsidRPr="00E35E68">
        <w:rPr>
          <w:rFonts w:ascii="方正小标宋简体" w:eastAsia="方正小标宋简体" w:hAnsi="Times New Roman" w:cs="Times New Roman" w:hint="eastAsia"/>
          <w:b/>
          <w:color w:val="FF0000"/>
          <w:w w:val="70"/>
          <w:sz w:val="88"/>
          <w:szCs w:val="88"/>
        </w:rPr>
        <w:t>酿酒工程自动化系</w:t>
      </w:r>
      <w:r w:rsidRPr="00E35E68">
        <w:rPr>
          <w:rFonts w:ascii="方正小标宋简体" w:eastAsia="方正小标宋简体" w:hAnsi="Times New Roman" w:cs="Times New Roman" w:hint="eastAsia"/>
          <w:b/>
          <w:color w:val="FF0000"/>
          <w:w w:val="70"/>
          <w:sz w:val="88"/>
          <w:szCs w:val="88"/>
        </w:rPr>
        <w:t>文件</w:t>
      </w:r>
    </w:p>
    <w:p w14:paraId="448515F0" w14:textId="7BFD91DB" w:rsidR="005B614A" w:rsidRDefault="003F6B15" w:rsidP="007E70F8">
      <w:pPr>
        <w:widowControl w:val="0"/>
        <w:adjustRightInd w:val="0"/>
        <w:snapToGrid w:val="0"/>
        <w:spacing w:line="576" w:lineRule="exact"/>
        <w:jc w:val="center"/>
        <w:rPr>
          <w:rFonts w:ascii="仿宋_GB2312" w:eastAsia="仿宋_GB2312" w:hAnsi="仿宋" w:cs="华文隶书"/>
          <w:sz w:val="32"/>
          <w:szCs w:val="32"/>
        </w:rPr>
      </w:pPr>
      <w:r>
        <w:rPr>
          <w:rFonts w:ascii="仿宋_GB2312" w:eastAsia="仿宋_GB2312" w:hAnsi="仿宋" w:cs="华文隶书" w:hint="eastAsia"/>
          <w:sz w:val="32"/>
          <w:szCs w:val="32"/>
        </w:rPr>
        <w:t>茅院</w:t>
      </w:r>
      <w:r w:rsidR="00E35E68">
        <w:rPr>
          <w:rFonts w:ascii="仿宋_GB2312" w:eastAsia="仿宋_GB2312" w:hAnsi="仿宋" w:cs="华文隶书" w:hint="eastAsia"/>
          <w:sz w:val="32"/>
          <w:szCs w:val="32"/>
        </w:rPr>
        <w:t>自动化发</w:t>
      </w:r>
      <w:r>
        <w:rPr>
          <w:rFonts w:ascii="仿宋_GB2312" w:eastAsia="仿宋_GB2312" w:hAnsi="仿宋" w:cs="华文隶书" w:hint="eastAsia"/>
          <w:sz w:val="32"/>
          <w:szCs w:val="32"/>
        </w:rPr>
        <w:t>〔20</w:t>
      </w:r>
      <w:r>
        <w:rPr>
          <w:rFonts w:ascii="仿宋_GB2312" w:eastAsia="仿宋_GB2312" w:hAnsi="仿宋" w:cs="华文隶书"/>
          <w:sz w:val="32"/>
          <w:szCs w:val="32"/>
        </w:rPr>
        <w:t>2</w:t>
      </w:r>
      <w:r w:rsidR="00D63440">
        <w:rPr>
          <w:rFonts w:ascii="仿宋_GB2312" w:eastAsia="仿宋_GB2312" w:hAnsi="仿宋" w:cs="华文隶书" w:hint="eastAsia"/>
          <w:sz w:val="32"/>
          <w:szCs w:val="32"/>
        </w:rPr>
        <w:t>2</w:t>
      </w:r>
      <w:r>
        <w:rPr>
          <w:rFonts w:ascii="仿宋_GB2312" w:eastAsia="仿宋_GB2312" w:hAnsi="仿宋" w:cs="华文隶书" w:hint="eastAsia"/>
          <w:sz w:val="32"/>
          <w:szCs w:val="32"/>
        </w:rPr>
        <w:t>〕</w:t>
      </w:r>
      <w:r w:rsidR="005D0D7A">
        <w:rPr>
          <w:rFonts w:ascii="仿宋_GB2312" w:eastAsia="仿宋_GB2312" w:hAnsi="仿宋" w:cs="华文隶书" w:hint="eastAsia"/>
          <w:sz w:val="32"/>
          <w:szCs w:val="32"/>
        </w:rPr>
        <w:t>6</w:t>
      </w:r>
      <w:r>
        <w:rPr>
          <w:rFonts w:ascii="仿宋_GB2312" w:eastAsia="仿宋_GB2312" w:hAnsi="仿宋" w:cs="华文隶书" w:hint="eastAsia"/>
          <w:sz w:val="32"/>
          <w:szCs w:val="32"/>
        </w:rPr>
        <w:t>号</w:t>
      </w:r>
    </w:p>
    <w:p w14:paraId="40A766B6" w14:textId="77777777" w:rsidR="009F6901" w:rsidRPr="009F6901" w:rsidRDefault="000A02CA" w:rsidP="009F6901">
      <w:pPr>
        <w:widowControl w:val="0"/>
        <w:adjustRightInd w:val="0"/>
        <w:snapToGrid w:val="0"/>
        <w:spacing w:line="576" w:lineRule="exact"/>
        <w:jc w:val="center"/>
        <w:rPr>
          <w:rFonts w:ascii="仿宋_GB2312" w:eastAsia="仿宋_GB2312" w:hAnsi="仿宋" w:cs="华文隶书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2F21B" wp14:editId="436ED44B">
                <wp:simplePos x="0" y="0"/>
                <wp:positionH relativeFrom="margin">
                  <wp:posOffset>60613</wp:posOffset>
                </wp:positionH>
                <wp:positionV relativeFrom="paragraph">
                  <wp:posOffset>3266</wp:posOffset>
                </wp:positionV>
                <wp:extent cx="5544834" cy="45719"/>
                <wp:effectExtent l="0" t="0" r="36830" b="3111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44834" cy="45719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4A9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4.75pt;margin-top:.25pt;width:436.6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" strokecolor="red" strokeweight="2pt">
                <w10:wrap anchorx="margin"/>
              </v:shape>
            </w:pict>
          </mc:Fallback>
        </mc:AlternateContent>
      </w:r>
    </w:p>
    <w:p w14:paraId="711C3BBE" w14:textId="77777777" w:rsidR="004C74C8" w:rsidRDefault="004C74C8" w:rsidP="004C74C8">
      <w:pPr>
        <w:spacing w:line="62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B176EE0" w14:textId="3B7A63CB" w:rsidR="006C1C3B" w:rsidRPr="006C1C3B" w:rsidRDefault="001D42AD" w:rsidP="001D42AD">
      <w:pPr>
        <w:widowControl w:val="0"/>
        <w:spacing w:line="560" w:lineRule="exact"/>
        <w:ind w:leftChars="135" w:left="283" w:rightChars="93" w:right="195"/>
        <w:jc w:val="center"/>
        <w:rPr>
          <w:rFonts w:ascii="方正小标宋简体" w:eastAsia="方正小标宋简体" w:hAnsi="等线" w:cs="Times New Roman"/>
          <w:sz w:val="44"/>
          <w:szCs w:val="44"/>
        </w:rPr>
      </w:pPr>
      <w:bookmarkStart w:id="0" w:name="_Hlk100590995"/>
      <w:r>
        <w:rPr>
          <w:rFonts w:ascii="方正小标宋简体" w:eastAsia="方正小标宋简体" w:hAnsi="等线" w:cs="Times New Roman" w:hint="eastAsia"/>
          <w:sz w:val="44"/>
          <w:szCs w:val="44"/>
        </w:rPr>
        <w:t>关于印发《</w:t>
      </w:r>
      <w:r w:rsidR="005D0D7A" w:rsidRPr="005D0D7A">
        <w:rPr>
          <w:rFonts w:ascii="方正小标宋简体" w:eastAsia="方正小标宋简体" w:hAnsi="等线" w:cs="Times New Roman" w:hint="eastAsia"/>
          <w:sz w:val="44"/>
          <w:szCs w:val="44"/>
        </w:rPr>
        <w:t>酿酒工程自动化系教学任务安排管理办法</w:t>
      </w:r>
      <w:bookmarkEnd w:id="0"/>
      <w:r>
        <w:rPr>
          <w:rFonts w:ascii="方正小标宋简体" w:eastAsia="方正小标宋简体" w:hAnsi="等线" w:cs="Times New Roman" w:hint="eastAsia"/>
          <w:sz w:val="44"/>
          <w:szCs w:val="44"/>
        </w:rPr>
        <w:t>》的通知</w:t>
      </w:r>
    </w:p>
    <w:p w14:paraId="42E39CC2" w14:textId="77777777" w:rsidR="001D42AD" w:rsidRDefault="001D42AD" w:rsidP="006C1C3B">
      <w:pPr>
        <w:widowControl w:val="0"/>
        <w:spacing w:line="560" w:lineRule="exact"/>
        <w:rPr>
          <w:rFonts w:ascii="仿宋_GB2312" w:eastAsia="仿宋_GB2312" w:hAnsi="等线" w:cs="Times New Roman"/>
          <w:sz w:val="32"/>
          <w:szCs w:val="32"/>
        </w:rPr>
      </w:pPr>
    </w:p>
    <w:p w14:paraId="4D0573CC" w14:textId="45E6D0C3" w:rsidR="006C1C3B" w:rsidRPr="006C1C3B" w:rsidRDefault="001D42AD" w:rsidP="006C1C3B">
      <w:pPr>
        <w:widowControl w:val="0"/>
        <w:spacing w:line="560" w:lineRule="exact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各位教师：</w:t>
      </w:r>
    </w:p>
    <w:p w14:paraId="50D23D77" w14:textId="482B0658" w:rsidR="001D42AD" w:rsidRDefault="001D42AD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1D42AD">
        <w:rPr>
          <w:rFonts w:ascii="仿宋_GB2312" w:eastAsia="仿宋_GB2312" w:hAnsi="Calibri" w:cs="Times New Roman" w:hint="eastAsia"/>
          <w:color w:val="000000"/>
          <w:sz w:val="32"/>
          <w:szCs w:val="32"/>
        </w:rPr>
        <w:t>《酿酒工程自动化系教学任务安排管理办法》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经审议通过，现予以印发，请遵照执行。</w:t>
      </w:r>
    </w:p>
    <w:p w14:paraId="359F4539" w14:textId="3A2F5AB9" w:rsidR="001D42AD" w:rsidRDefault="001D42AD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14:paraId="45B83BD4" w14:textId="47DC1EF0" w:rsidR="001D42AD" w:rsidRDefault="001D42AD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14:paraId="629BBEBE" w14:textId="23DA9D8B" w:rsidR="001D42AD" w:rsidRDefault="001D42AD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                          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酿酒工程自动化系</w:t>
      </w:r>
    </w:p>
    <w:p w14:paraId="14DA9565" w14:textId="2BD9DCB8" w:rsidR="001D42AD" w:rsidRDefault="001D42AD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                          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2022年4月1日</w:t>
      </w:r>
    </w:p>
    <w:p w14:paraId="60BCF5BD" w14:textId="77777777" w:rsidR="001D42AD" w:rsidRDefault="001D42AD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14:paraId="57DCE205" w14:textId="77777777" w:rsidR="001D42AD" w:rsidRDefault="001D42AD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14:paraId="25723366" w14:textId="77777777" w:rsidR="001D42AD" w:rsidRDefault="001D42AD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14:paraId="602CDCC2" w14:textId="77777777" w:rsidR="001D42AD" w:rsidRDefault="001D42AD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14:paraId="77905223" w14:textId="77777777" w:rsidR="001D42AD" w:rsidRDefault="001D42AD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14:paraId="41E4856D" w14:textId="113D70C4" w:rsidR="001D42AD" w:rsidRDefault="001D42AD" w:rsidP="001D42AD">
      <w:pPr>
        <w:widowControl w:val="0"/>
        <w:spacing w:line="620" w:lineRule="exact"/>
        <w:jc w:val="center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5D0D7A">
        <w:rPr>
          <w:rFonts w:ascii="方正小标宋简体" w:eastAsia="方正小标宋简体" w:hAnsi="等线" w:cs="Times New Roman" w:hint="eastAsia"/>
          <w:sz w:val="44"/>
          <w:szCs w:val="44"/>
        </w:rPr>
        <w:lastRenderedPageBreak/>
        <w:t>酿酒工程自动化系教学任务安排管理办法</w:t>
      </w:r>
    </w:p>
    <w:p w14:paraId="2C16E9BF" w14:textId="77777777" w:rsidR="001D42AD" w:rsidRDefault="001D42AD" w:rsidP="001D42AD">
      <w:pPr>
        <w:widowControl w:val="0"/>
        <w:spacing w:line="62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14:paraId="5011FFE9" w14:textId="271F184B" w:rsidR="005D0D7A" w:rsidRPr="005D0D7A" w:rsidRDefault="005D0D7A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为规范教学秩序，适应茅台学院新的作息时间调整，更好的体现“一切以学生为中心”的办学理念，结合《茅台集团劳动管理条例》中相关规定，特制定本管理办法</w:t>
      </w:r>
      <w:r w:rsidR="007916C5">
        <w:rPr>
          <w:rFonts w:ascii="仿宋_GB2312" w:eastAsia="仿宋_GB2312" w:hAnsi="Calibri" w:cs="Times New Roman" w:hint="eastAsia"/>
          <w:color w:val="000000"/>
          <w:sz w:val="32"/>
          <w:szCs w:val="32"/>
        </w:rPr>
        <w:t>。</w:t>
      </w:r>
      <w:bookmarkStart w:id="1" w:name="_GoBack"/>
      <w:bookmarkEnd w:id="1"/>
    </w:p>
    <w:p w14:paraId="5D937E43" w14:textId="514F579D" w:rsidR="005D0D7A" w:rsidRPr="005D0D7A" w:rsidRDefault="005D0D7A" w:rsidP="005D0D7A">
      <w:pPr>
        <w:pStyle w:val="af0"/>
        <w:numPr>
          <w:ilvl w:val="0"/>
          <w:numId w:val="9"/>
        </w:numPr>
        <w:ind w:firstLineChars="0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 w:rsidRPr="005D0D7A">
        <w:rPr>
          <w:rFonts w:ascii="黑体" w:eastAsia="黑体" w:hAnsi="黑体" w:cs="Times New Roman" w:hint="eastAsia"/>
          <w:color w:val="000000"/>
          <w:sz w:val="32"/>
          <w:szCs w:val="32"/>
        </w:rPr>
        <w:t>课程安排时间</w:t>
      </w:r>
    </w:p>
    <w:p w14:paraId="7E5FAA66" w14:textId="77777777" w:rsidR="005D0D7A" w:rsidRPr="005D0D7A" w:rsidRDefault="005D0D7A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每周一、周三、周四和周五的全天以及每周二上午，每天可供安排1</w:t>
      </w:r>
      <w:r w:rsidRPr="005D0D7A">
        <w:rPr>
          <w:rFonts w:ascii="仿宋_GB2312" w:eastAsia="仿宋_GB2312" w:hAnsi="Calibri" w:cs="Times New Roman"/>
          <w:color w:val="000000"/>
          <w:sz w:val="32"/>
          <w:szCs w:val="32"/>
        </w:rPr>
        <w:t>2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节课。</w:t>
      </w:r>
    </w:p>
    <w:p w14:paraId="371917FF" w14:textId="3C30D2DB" w:rsidR="005D0D7A" w:rsidRPr="005D0D7A" w:rsidRDefault="005D0D7A" w:rsidP="005D0D7A">
      <w:pPr>
        <w:pStyle w:val="af0"/>
        <w:numPr>
          <w:ilvl w:val="0"/>
          <w:numId w:val="9"/>
        </w:numPr>
        <w:ind w:firstLineChars="0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 w:rsidRPr="005D0D7A">
        <w:rPr>
          <w:rFonts w:ascii="黑体" w:eastAsia="黑体" w:hAnsi="黑体" w:cs="Times New Roman" w:hint="eastAsia"/>
          <w:color w:val="000000"/>
          <w:sz w:val="32"/>
          <w:szCs w:val="32"/>
        </w:rPr>
        <w:t>排课原则</w:t>
      </w:r>
    </w:p>
    <w:p w14:paraId="16206831" w14:textId="4E29B74A" w:rsidR="005D0D7A" w:rsidRDefault="005D0D7A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1.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  <w:proofErr w:type="gramStart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系部所有</w:t>
      </w:r>
      <w:proofErr w:type="gramEnd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教师的排课，安排课程的顺序为专业课程、专业基础课程，课程设计；在满足上述课程安排的前提下，如教师工作量未满，才可安排</w:t>
      </w:r>
      <w:proofErr w:type="gramStart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通选类基础</w:t>
      </w:r>
      <w:proofErr w:type="gramEnd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课程（如计算机基础、机械原理等）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；</w:t>
      </w:r>
    </w:p>
    <w:p w14:paraId="0B3FA248" w14:textId="77777777" w:rsidR="005D0D7A" w:rsidRDefault="005D0D7A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2.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所有教学任务的安排应合理，严禁出现某天上午（或下午）没课，而下午（或上午）满课的情形；除非学生学习时间冲突，否则晚上不安排上课；</w:t>
      </w:r>
    </w:p>
    <w:p w14:paraId="49A36A52" w14:textId="77777777" w:rsidR="005D0D7A" w:rsidRDefault="005D0D7A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3.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专业课程原则上采取小班授课模式；其余课程在师资允许的情况下可采取小班授课，优先合班上课，但合班课程以2个班级为上限；</w:t>
      </w:r>
    </w:p>
    <w:p w14:paraId="767ED86F" w14:textId="77777777" w:rsidR="005D0D7A" w:rsidRDefault="005D0D7A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4.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对于周学时为4以上的课程，上课时间应尽可能互相交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lastRenderedPageBreak/>
        <w:t>叉。（如A、B两门课程都为周4学时，A课程上课时间为周一1-</w:t>
      </w:r>
      <w:r w:rsidRPr="005D0D7A">
        <w:rPr>
          <w:rFonts w:ascii="仿宋_GB2312" w:eastAsia="仿宋_GB2312" w:hAnsi="Calibri" w:cs="Times New Roman"/>
          <w:color w:val="000000"/>
          <w:sz w:val="32"/>
          <w:szCs w:val="32"/>
        </w:rPr>
        <w:t>2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和周三3-</w:t>
      </w:r>
      <w:r w:rsidRPr="005D0D7A">
        <w:rPr>
          <w:rFonts w:ascii="仿宋_GB2312" w:eastAsia="仿宋_GB2312" w:hAnsi="Calibri" w:cs="Times New Roman"/>
          <w:color w:val="000000"/>
          <w:sz w:val="32"/>
          <w:szCs w:val="32"/>
        </w:rPr>
        <w:t>4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，B课程上课时间为周一3-</w:t>
      </w:r>
      <w:r w:rsidRPr="005D0D7A">
        <w:rPr>
          <w:rFonts w:ascii="仿宋_GB2312" w:eastAsia="仿宋_GB2312" w:hAnsi="Calibri" w:cs="Times New Roman"/>
          <w:color w:val="000000"/>
          <w:sz w:val="32"/>
          <w:szCs w:val="32"/>
        </w:rPr>
        <w:t>4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和周三1-</w:t>
      </w:r>
      <w:r w:rsidRPr="005D0D7A">
        <w:rPr>
          <w:rFonts w:ascii="仿宋_GB2312" w:eastAsia="仿宋_GB2312" w:hAnsi="Calibri" w:cs="Times New Roman"/>
          <w:color w:val="000000"/>
          <w:sz w:val="32"/>
          <w:szCs w:val="32"/>
        </w:rPr>
        <w:t>2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）；</w:t>
      </w:r>
    </w:p>
    <w:p w14:paraId="51D8B313" w14:textId="77777777" w:rsidR="005D0D7A" w:rsidRDefault="005D0D7A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5.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任何课程若以每周4学时的课时量可以安排在1-</w:t>
      </w:r>
      <w:r w:rsidRPr="005D0D7A">
        <w:rPr>
          <w:rFonts w:ascii="仿宋_GB2312" w:eastAsia="仿宋_GB2312" w:hAnsi="Calibri" w:cs="Times New Roman"/>
          <w:color w:val="000000"/>
          <w:sz w:val="32"/>
          <w:szCs w:val="32"/>
        </w:rPr>
        <w:t>7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节的时间完成安排时，不得以按每周3学时安排在8-</w:t>
      </w:r>
      <w:r w:rsidRPr="005D0D7A">
        <w:rPr>
          <w:rFonts w:ascii="仿宋_GB2312" w:eastAsia="仿宋_GB2312" w:hAnsi="Calibri" w:cs="Times New Roman"/>
          <w:color w:val="000000"/>
          <w:sz w:val="32"/>
          <w:szCs w:val="32"/>
        </w:rPr>
        <w:t>10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节。</w:t>
      </w:r>
    </w:p>
    <w:p w14:paraId="4D6D52A0" w14:textId="77777777" w:rsidR="005D0D7A" w:rsidRDefault="005D0D7A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6.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重修课程按每周3学时的课时量进行安排，且需优先安排在</w:t>
      </w:r>
      <w:r w:rsidRPr="005D0D7A">
        <w:rPr>
          <w:rFonts w:ascii="仿宋_GB2312" w:eastAsia="仿宋_GB2312" w:hAnsi="Calibri" w:cs="Times New Roman"/>
          <w:color w:val="000000"/>
          <w:sz w:val="32"/>
          <w:szCs w:val="32"/>
        </w:rPr>
        <w:t>8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-</w:t>
      </w:r>
      <w:r w:rsidRPr="005D0D7A">
        <w:rPr>
          <w:rFonts w:ascii="仿宋_GB2312" w:eastAsia="仿宋_GB2312" w:hAnsi="Calibri" w:cs="Times New Roman"/>
          <w:color w:val="000000"/>
          <w:sz w:val="32"/>
          <w:szCs w:val="32"/>
        </w:rPr>
        <w:t>10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节。此外，只有在除周二下午的8-</w:t>
      </w:r>
      <w:r w:rsidRPr="005D0D7A">
        <w:rPr>
          <w:rFonts w:ascii="仿宋_GB2312" w:eastAsia="仿宋_GB2312" w:hAnsi="Calibri" w:cs="Times New Roman"/>
          <w:color w:val="000000"/>
          <w:sz w:val="32"/>
          <w:szCs w:val="32"/>
        </w:rPr>
        <w:t>10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节的时间无法安排的时间外，才能安排在周二8-</w:t>
      </w:r>
      <w:r w:rsidRPr="005D0D7A">
        <w:rPr>
          <w:rFonts w:ascii="仿宋_GB2312" w:eastAsia="仿宋_GB2312" w:hAnsi="Calibri" w:cs="Times New Roman"/>
          <w:color w:val="000000"/>
          <w:sz w:val="32"/>
          <w:szCs w:val="32"/>
        </w:rPr>
        <w:t>10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节。</w:t>
      </w:r>
    </w:p>
    <w:p w14:paraId="443070BE" w14:textId="77777777" w:rsidR="005D0D7A" w:rsidRDefault="005D0D7A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7.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对于一门课程由多人同上的情况，该门课程的课程负责人，原则上按照职称和学历确定，优先程度的顺序如下：正高、</w:t>
      </w:r>
      <w:proofErr w:type="gramStart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博士副</w:t>
      </w:r>
      <w:proofErr w:type="gramEnd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高、副高、讲师。课程负责人负责统筹出卷，分配课程的《教学大纲》《教学进度表》《教案》以及P</w:t>
      </w:r>
      <w:r w:rsidRPr="005D0D7A">
        <w:rPr>
          <w:rFonts w:ascii="仿宋_GB2312" w:eastAsia="仿宋_GB2312" w:hAnsi="Calibri" w:cs="Times New Roman"/>
          <w:color w:val="000000"/>
          <w:sz w:val="32"/>
          <w:szCs w:val="32"/>
        </w:rPr>
        <w:t>PT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的编写和制作工作；课程负责人最多负责1门课程。</w:t>
      </w:r>
    </w:p>
    <w:p w14:paraId="34CDD214" w14:textId="77777777" w:rsidR="005D0D7A" w:rsidRDefault="005D0D7A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8.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对于实习</w:t>
      </w:r>
      <w:proofErr w:type="gramStart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实训类课程</w:t>
      </w:r>
      <w:proofErr w:type="gramEnd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，需在上一学期期末确定课程负责人，课程负责人联系实习单位，制定《实习方案》《实习计划》，与教务处进行对接，材料编写、联系车队等工作，该项工作内容对应一个班级的课时；每位教师最多负责一门外出的实习</w:t>
      </w:r>
      <w:proofErr w:type="gramStart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实训类课程</w:t>
      </w:r>
      <w:proofErr w:type="gramEnd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；实习</w:t>
      </w:r>
      <w:proofErr w:type="gramStart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实训类课程</w:t>
      </w:r>
      <w:proofErr w:type="gramEnd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负责人采取自愿报名的方式，如无人自愿报名，</w:t>
      </w:r>
      <w:proofErr w:type="gramStart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则系部优</w:t>
      </w:r>
      <w:proofErr w:type="gramEnd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先安排高学历、高职称人员以及教研室主任负责。</w:t>
      </w:r>
    </w:p>
    <w:p w14:paraId="7E4BD84A" w14:textId="77777777" w:rsidR="005D0D7A" w:rsidRDefault="005D0D7A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9.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  <w:proofErr w:type="gramStart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系部根据</w:t>
      </w:r>
      <w:proofErr w:type="gramEnd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每学期课程安排，以每周</w:t>
      </w:r>
      <w:r w:rsidRPr="005D0D7A">
        <w:rPr>
          <w:rFonts w:ascii="仿宋_GB2312" w:eastAsia="仿宋_GB2312" w:hAnsi="Calibri" w:cs="Times New Roman"/>
          <w:color w:val="000000"/>
          <w:sz w:val="32"/>
          <w:szCs w:val="32"/>
        </w:rPr>
        <w:t>8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-</w:t>
      </w:r>
      <w:r w:rsidRPr="005D0D7A">
        <w:rPr>
          <w:rFonts w:ascii="仿宋_GB2312" w:eastAsia="仿宋_GB2312" w:hAnsi="Calibri" w:cs="Times New Roman"/>
          <w:color w:val="000000"/>
          <w:sz w:val="32"/>
          <w:szCs w:val="32"/>
        </w:rPr>
        <w:t>12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课时的授课量安排授课任务。</w:t>
      </w:r>
    </w:p>
    <w:p w14:paraId="4EC09175" w14:textId="77777777" w:rsidR="005D0D7A" w:rsidRDefault="005D0D7A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lastRenderedPageBreak/>
        <w:t>10.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针对部分外出在读人员，除非其能明确在规定时间内进行授课，否则一律不予安排课程；当课程安排申请与在职教师冲突时，则优先安排在职教师。</w:t>
      </w:r>
    </w:p>
    <w:p w14:paraId="0811006E" w14:textId="77777777" w:rsidR="005D0D7A" w:rsidRDefault="005D0D7A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11.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针对外聘教师的课程，可</w:t>
      </w:r>
      <w:proofErr w:type="gramStart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在系部排课前</w:t>
      </w:r>
      <w:proofErr w:type="gramEnd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与任课教师协商上课时间；外聘教师课程的考试优先安排，务必</w:t>
      </w:r>
      <w:proofErr w:type="gramStart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于结课</w:t>
      </w:r>
      <w:proofErr w:type="gramEnd"/>
      <w:r w:rsidRPr="005D0D7A">
        <w:rPr>
          <w:rFonts w:ascii="仿宋_GB2312" w:eastAsia="仿宋_GB2312" w:hAnsi="Calibri" w:cs="Times New Roman" w:hint="eastAsia"/>
          <w:bCs/>
          <w:color w:val="000000"/>
          <w:sz w:val="32"/>
          <w:szCs w:val="32"/>
        </w:rPr>
        <w:t>三周内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完成考试成绩录入等事宜；课程的监考及改卷，外聘教师必须亲自到场。</w:t>
      </w:r>
    </w:p>
    <w:p w14:paraId="54D40FF2" w14:textId="3B9A6DA3" w:rsidR="005D0D7A" w:rsidRPr="005D0D7A" w:rsidRDefault="005D0D7A" w:rsidP="005D0D7A">
      <w:pPr>
        <w:widowControl w:val="0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12.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教学秘书根据实际情况安排好课程后，</w:t>
      </w:r>
      <w:proofErr w:type="gramStart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交由系部领导</w:t>
      </w:r>
      <w:proofErr w:type="gramEnd"/>
      <w:r w:rsidRPr="005D0D7A">
        <w:rPr>
          <w:rFonts w:ascii="仿宋_GB2312" w:eastAsia="仿宋_GB2312" w:hAnsi="Calibri" w:cs="Times New Roman" w:hint="eastAsia"/>
          <w:color w:val="000000"/>
          <w:sz w:val="32"/>
          <w:szCs w:val="32"/>
        </w:rPr>
        <w:t>审核安排的合理性，并将排课情况公布。</w:t>
      </w:r>
    </w:p>
    <w:p w14:paraId="6674A296" w14:textId="77777777" w:rsidR="005D0D7A" w:rsidRPr="005D0D7A" w:rsidRDefault="005D0D7A" w:rsidP="005D0D7A">
      <w:pPr>
        <w:widowControl w:val="0"/>
        <w:ind w:left="178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14:paraId="7FDFC3BA" w14:textId="77777777" w:rsidR="009F6901" w:rsidRPr="009F6901" w:rsidRDefault="009F6901" w:rsidP="009F69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620" w:lineRule="exact"/>
        <w:ind w:right="1120"/>
        <w:textAlignment w:val="baseline"/>
        <w:rPr>
          <w:rFonts w:ascii="仿宋_GB2312" w:eastAsia="仿宋_GB2312" w:hAnsi="宋体" w:cs="Times New Roman"/>
          <w:bCs/>
          <w:kern w:val="0"/>
          <w:sz w:val="28"/>
          <w:szCs w:val="28"/>
        </w:rPr>
      </w:pPr>
    </w:p>
    <w:p w14:paraId="4664AAC9" w14:textId="77777777" w:rsidR="009F6901" w:rsidRPr="009F6901" w:rsidRDefault="009F6901" w:rsidP="009F6901">
      <w:pPr>
        <w:widowControl w:val="0"/>
        <w:rPr>
          <w:rFonts w:ascii="仿宋_GB2312" w:eastAsia="仿宋_GB2312" w:hAnsi="宋体" w:cs="Times New Roman"/>
          <w:sz w:val="28"/>
          <w:szCs w:val="28"/>
        </w:rPr>
      </w:pPr>
    </w:p>
    <w:p w14:paraId="0A7E16ED" w14:textId="0F157F85" w:rsidR="00596D0A" w:rsidRDefault="00596D0A" w:rsidP="00FD55BE">
      <w:pPr>
        <w:widowControl w:val="0"/>
        <w:rPr>
          <w:rFonts w:ascii="黑体" w:eastAsia="黑体" w:hAnsi="黑体" w:cs="Times New Roman"/>
          <w:sz w:val="32"/>
          <w:szCs w:val="32"/>
        </w:rPr>
      </w:pPr>
    </w:p>
    <w:p w14:paraId="46C9C04C" w14:textId="01523C8A" w:rsidR="00747EC2" w:rsidRDefault="00747EC2" w:rsidP="00FD55BE">
      <w:pPr>
        <w:widowControl w:val="0"/>
        <w:rPr>
          <w:rFonts w:ascii="黑体" w:eastAsia="黑体" w:hAnsi="黑体" w:cs="Times New Roman"/>
          <w:sz w:val="32"/>
          <w:szCs w:val="32"/>
        </w:rPr>
      </w:pPr>
    </w:p>
    <w:p w14:paraId="4AE92C2F" w14:textId="6E50EDCD" w:rsidR="006C1C3B" w:rsidRDefault="006C1C3B" w:rsidP="00FD55BE">
      <w:pPr>
        <w:widowControl w:val="0"/>
        <w:rPr>
          <w:rFonts w:ascii="黑体" w:eastAsia="黑体" w:hAnsi="黑体" w:cs="Times New Roman"/>
          <w:sz w:val="32"/>
          <w:szCs w:val="32"/>
        </w:rPr>
      </w:pPr>
    </w:p>
    <w:p w14:paraId="31BFB7E7" w14:textId="22FED816" w:rsidR="006C1C3B" w:rsidRDefault="006C1C3B" w:rsidP="00FD55BE">
      <w:pPr>
        <w:widowControl w:val="0"/>
        <w:rPr>
          <w:rFonts w:ascii="黑体" w:eastAsia="黑体" w:hAnsi="黑体" w:cs="Times New Roman"/>
          <w:sz w:val="32"/>
          <w:szCs w:val="32"/>
        </w:rPr>
      </w:pPr>
    </w:p>
    <w:p w14:paraId="25B47C31" w14:textId="180D201F" w:rsidR="006C1C3B" w:rsidRDefault="006C1C3B" w:rsidP="00FD55BE">
      <w:pPr>
        <w:widowControl w:val="0"/>
        <w:rPr>
          <w:rFonts w:ascii="黑体" w:eastAsia="黑体" w:hAnsi="黑体" w:cs="Times New Roman"/>
          <w:sz w:val="32"/>
          <w:szCs w:val="32"/>
        </w:rPr>
      </w:pPr>
    </w:p>
    <w:p w14:paraId="4A960134" w14:textId="77B90DB7" w:rsidR="006C1C3B" w:rsidRDefault="006C1C3B" w:rsidP="00FD55BE">
      <w:pPr>
        <w:widowControl w:val="0"/>
        <w:rPr>
          <w:rFonts w:ascii="黑体" w:eastAsia="黑体" w:hAnsi="黑体" w:cs="Times New Roman"/>
          <w:sz w:val="32"/>
          <w:szCs w:val="32"/>
        </w:rPr>
      </w:pPr>
    </w:p>
    <w:p w14:paraId="6531B6CE" w14:textId="77777777" w:rsidR="006C1C3B" w:rsidRPr="009A59E4" w:rsidRDefault="006C1C3B" w:rsidP="00FD55BE">
      <w:pPr>
        <w:widowControl w:val="0"/>
        <w:rPr>
          <w:rFonts w:ascii="黑体" w:eastAsia="黑体" w:hAnsi="黑体" w:cs="Times New Roman"/>
          <w:sz w:val="32"/>
          <w:szCs w:val="32"/>
        </w:rPr>
      </w:pPr>
    </w:p>
    <w:p w14:paraId="7875EBC6" w14:textId="529DCB94" w:rsidR="00524C1D" w:rsidRPr="0070405B" w:rsidRDefault="0070405B" w:rsidP="00922F88">
      <w:pPr>
        <w:adjustRightInd w:val="0"/>
        <w:snapToGrid w:val="0"/>
        <w:spacing w:line="576" w:lineRule="exact"/>
        <w:ind w:firstLineChars="100" w:firstLine="28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31CF6" wp14:editId="770AC96E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5615940" cy="0"/>
                <wp:effectExtent l="0" t="0" r="2286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F1CB5" id="直接连接符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.45pt" to="442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" strokecolor="windowText" strokeweight="1.5pt">
                <w10:wrap anchorx="margin"/>
              </v:line>
            </w:pict>
          </mc:Fallback>
        </mc:AlternateContent>
      </w:r>
      <w:r>
        <w:rPr>
          <w:rFonts w:ascii="仿宋_GB2312" w:eastAsia="仿宋_GB2312" w:hAnsi="仿宋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E6669" wp14:editId="360BC840">
                <wp:simplePos x="0" y="0"/>
                <wp:positionH relativeFrom="margin">
                  <wp:posOffset>0</wp:posOffset>
                </wp:positionH>
                <wp:positionV relativeFrom="paragraph">
                  <wp:posOffset>410210</wp:posOffset>
                </wp:positionV>
                <wp:extent cx="5615940" cy="0"/>
                <wp:effectExtent l="0" t="0" r="2286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A1353" id="直接连接符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32.3pt" to="442.2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" strokecolor="windowText" strokeweight="1.5pt">
                <w10:wrap anchorx="margin"/>
              </v:line>
            </w:pict>
          </mc:Fallback>
        </mc:AlternateConten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茅台学院</w:t>
      </w:r>
      <w:r w:rsidR="00922F88">
        <w:rPr>
          <w:rFonts w:ascii="仿宋_GB2312" w:eastAsia="仿宋_GB2312" w:hAnsi="仿宋" w:hint="eastAsia"/>
          <w:color w:val="000000" w:themeColor="text1"/>
          <w:sz w:val="28"/>
          <w:szCs w:val="28"/>
        </w:rPr>
        <w:t>酿酒工程自动化系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   </w:t>
      </w:r>
      <w:r w:rsidR="00922F88">
        <w:rPr>
          <w:rFonts w:ascii="仿宋_GB2312" w:eastAsia="仿宋_GB2312" w:hAnsi="仿宋"/>
          <w:color w:val="000000" w:themeColor="text1"/>
          <w:sz w:val="28"/>
          <w:szCs w:val="28"/>
        </w:rPr>
        <w:t xml:space="preserve">        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202</w:t>
      </w:r>
      <w:r w:rsidR="00171A04">
        <w:rPr>
          <w:rFonts w:ascii="仿宋_GB2312" w:eastAsia="仿宋_GB2312" w:hAnsi="仿宋" w:hint="eastAsia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年</w:t>
      </w:r>
      <w:r w:rsidR="005D0D7A">
        <w:rPr>
          <w:rFonts w:ascii="仿宋_GB2312" w:eastAsia="仿宋_GB2312" w:hAnsi="仿宋" w:hint="eastAsia"/>
          <w:color w:val="000000" w:themeColor="text1"/>
          <w:sz w:val="28"/>
          <w:szCs w:val="28"/>
        </w:rPr>
        <w:t>4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月</w:t>
      </w:r>
      <w:r w:rsidR="00596D0A">
        <w:rPr>
          <w:rFonts w:ascii="仿宋_GB2312" w:eastAsia="仿宋_GB2312" w:hAnsi="仿宋" w:hint="eastAsia"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日印发</w:t>
      </w:r>
    </w:p>
    <w:sectPr w:rsidR="00524C1D" w:rsidRPr="0070405B" w:rsidSect="00F37A91">
      <w:footerReference w:type="even" r:id="rId9"/>
      <w:footerReference w:type="default" r:id="rId10"/>
      <w:footerReference w:type="first" r:id="rId11"/>
      <w:pgSz w:w="11906" w:h="16838" w:code="9"/>
      <w:pgMar w:top="2098" w:right="1474" w:bottom="1985" w:left="1588" w:header="851" w:footer="141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AD41B" w14:textId="77777777" w:rsidR="00457A3B" w:rsidRDefault="00457A3B">
      <w:r>
        <w:separator/>
      </w:r>
    </w:p>
  </w:endnote>
  <w:endnote w:type="continuationSeparator" w:id="0">
    <w:p w14:paraId="28CE9E6C" w14:textId="77777777" w:rsidR="00457A3B" w:rsidRDefault="0045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288172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5FA75E0" w14:textId="77777777" w:rsidR="005B614A" w:rsidRDefault="003F6B15">
        <w:pPr>
          <w:pStyle w:val="a6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9A59E4" w:rsidRPr="009A59E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9A59E4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836171"/>
      <w:docPartObj>
        <w:docPartGallery w:val="AutoText"/>
      </w:docPartObj>
    </w:sdtPr>
    <w:sdtEndPr>
      <w:rPr>
        <w:rFonts w:asciiTheme="minorEastAsia" w:hAnsiTheme="minorEastAsia"/>
        <w:sz w:val="28"/>
        <w:szCs w:val="28"/>
        <w:lang w:val="zh-CN"/>
      </w:rPr>
    </w:sdtEndPr>
    <w:sdtContent>
      <w:p w14:paraId="399A950D" w14:textId="77777777" w:rsidR="005B614A" w:rsidRDefault="003F6B15">
        <w:pPr>
          <w:pStyle w:val="a6"/>
          <w:jc w:val="right"/>
          <w:rPr>
            <w:rFonts w:asciiTheme="minorEastAsia" w:hAnsiTheme="minorEastAsia"/>
            <w:sz w:val="28"/>
            <w:szCs w:val="28"/>
            <w:lang w:val="zh-CN"/>
          </w:rPr>
        </w:pPr>
        <w:r>
          <w:rPr>
            <w:rFonts w:asciiTheme="minorEastAsia" w:hAnsiTheme="minorEastAsia"/>
            <w:sz w:val="28"/>
            <w:szCs w:val="28"/>
            <w:lang w:val="zh-CN"/>
          </w:rPr>
          <w:fldChar w:fldCharType="begin"/>
        </w:r>
        <w:r>
          <w:rPr>
            <w:rFonts w:asciiTheme="minorEastAsia" w:hAnsiTheme="minorEastAsia"/>
            <w:sz w:val="28"/>
            <w:szCs w:val="28"/>
            <w:lang w:val="zh-CN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  <w:lang w:val="zh-CN"/>
          </w:rPr>
          <w:fldChar w:fldCharType="separate"/>
        </w:r>
        <w:r w:rsidR="009A59E4">
          <w:rPr>
            <w:rFonts w:asciiTheme="minorEastAsia" w:hAnsiTheme="minorEastAsia"/>
            <w:noProof/>
            <w:sz w:val="28"/>
            <w:szCs w:val="28"/>
            <w:lang w:val="zh-CN"/>
          </w:rPr>
          <w:t>- 1 -</w:t>
        </w:r>
        <w:r>
          <w:rPr>
            <w:rFonts w:asciiTheme="minorEastAsia" w:hAnsiTheme="minorEastAsia"/>
            <w:sz w:val="28"/>
            <w:szCs w:val="28"/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C558C" w14:textId="77777777" w:rsidR="000A02CA" w:rsidRPr="000A02CA" w:rsidRDefault="000A02CA" w:rsidP="00D622FD">
    <w:pPr>
      <w:pStyle w:val="a6"/>
      <w:ind w:right="450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288FF" w14:textId="77777777" w:rsidR="00457A3B" w:rsidRDefault="00457A3B">
      <w:r>
        <w:separator/>
      </w:r>
    </w:p>
  </w:footnote>
  <w:footnote w:type="continuationSeparator" w:id="0">
    <w:p w14:paraId="6CC13AAC" w14:textId="77777777" w:rsidR="00457A3B" w:rsidRDefault="0045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CD1591"/>
    <w:multiLevelType w:val="singleLevel"/>
    <w:tmpl w:val="A4CD159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019ACDA"/>
    <w:multiLevelType w:val="singleLevel"/>
    <w:tmpl w:val="D019ACD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614D781"/>
    <w:multiLevelType w:val="singleLevel"/>
    <w:tmpl w:val="E614D7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F7E0D79"/>
    <w:multiLevelType w:val="hybridMultilevel"/>
    <w:tmpl w:val="63BC9288"/>
    <w:lvl w:ilvl="0" w:tplc="3EEC6A9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6045DBB"/>
    <w:multiLevelType w:val="hybridMultilevel"/>
    <w:tmpl w:val="2910BC1E"/>
    <w:lvl w:ilvl="0" w:tplc="8FD430F8">
      <w:start w:val="2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4CB7244"/>
    <w:multiLevelType w:val="singleLevel"/>
    <w:tmpl w:val="24CB72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37724608"/>
    <w:multiLevelType w:val="hybridMultilevel"/>
    <w:tmpl w:val="896A142C"/>
    <w:lvl w:ilvl="0" w:tplc="ABFC845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1997F6E"/>
    <w:multiLevelType w:val="hybridMultilevel"/>
    <w:tmpl w:val="DA22C86A"/>
    <w:lvl w:ilvl="0" w:tplc="04090003">
      <w:start w:val="1"/>
      <w:numFmt w:val="bullet"/>
      <w:lvlText w:val=""/>
      <w:lvlJc w:val="left"/>
      <w:pPr>
        <w:ind w:left="1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0" w:hanging="420"/>
      </w:pPr>
      <w:rPr>
        <w:rFonts w:ascii="Wingdings" w:hAnsi="Wingdings" w:hint="default"/>
      </w:rPr>
    </w:lvl>
  </w:abstractNum>
  <w:abstractNum w:abstractNumId="8" w15:restartNumberingAfterBreak="0">
    <w:nsid w:val="6BE03253"/>
    <w:multiLevelType w:val="hybridMultilevel"/>
    <w:tmpl w:val="D194D9A4"/>
    <w:lvl w:ilvl="0" w:tplc="7AAA589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6F4B593E"/>
    <w:multiLevelType w:val="hybridMultilevel"/>
    <w:tmpl w:val="C31CB29C"/>
    <w:lvl w:ilvl="0" w:tplc="4AAC1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EBE"/>
    <w:rsid w:val="00005FE7"/>
    <w:rsid w:val="00007D4C"/>
    <w:rsid w:val="00014FCF"/>
    <w:rsid w:val="00021EBE"/>
    <w:rsid w:val="000227F2"/>
    <w:rsid w:val="00026867"/>
    <w:rsid w:val="00047502"/>
    <w:rsid w:val="0005049B"/>
    <w:rsid w:val="0005196D"/>
    <w:rsid w:val="00054706"/>
    <w:rsid w:val="00056E73"/>
    <w:rsid w:val="00066541"/>
    <w:rsid w:val="00070887"/>
    <w:rsid w:val="00076124"/>
    <w:rsid w:val="0008477B"/>
    <w:rsid w:val="00084B79"/>
    <w:rsid w:val="00085C86"/>
    <w:rsid w:val="00095438"/>
    <w:rsid w:val="000960DF"/>
    <w:rsid w:val="000A02CA"/>
    <w:rsid w:val="000A5B38"/>
    <w:rsid w:val="000A5E37"/>
    <w:rsid w:val="000A7599"/>
    <w:rsid w:val="000A78D6"/>
    <w:rsid w:val="000D241C"/>
    <w:rsid w:val="000D5592"/>
    <w:rsid w:val="000F39E5"/>
    <w:rsid w:val="00107A54"/>
    <w:rsid w:val="00121AE7"/>
    <w:rsid w:val="00125D9E"/>
    <w:rsid w:val="001271CA"/>
    <w:rsid w:val="00144821"/>
    <w:rsid w:val="00161BE4"/>
    <w:rsid w:val="00171A04"/>
    <w:rsid w:val="001817F8"/>
    <w:rsid w:val="001922F3"/>
    <w:rsid w:val="00196B33"/>
    <w:rsid w:val="001A5E94"/>
    <w:rsid w:val="001A60E8"/>
    <w:rsid w:val="001C355C"/>
    <w:rsid w:val="001C686C"/>
    <w:rsid w:val="001D13C7"/>
    <w:rsid w:val="001D42AD"/>
    <w:rsid w:val="001D5740"/>
    <w:rsid w:val="001D6603"/>
    <w:rsid w:val="001D7AE2"/>
    <w:rsid w:val="001E3856"/>
    <w:rsid w:val="001E59FE"/>
    <w:rsid w:val="00216705"/>
    <w:rsid w:val="002176E0"/>
    <w:rsid w:val="002178DE"/>
    <w:rsid w:val="00233C8A"/>
    <w:rsid w:val="002363DB"/>
    <w:rsid w:val="00247612"/>
    <w:rsid w:val="002505A0"/>
    <w:rsid w:val="00272173"/>
    <w:rsid w:val="00272488"/>
    <w:rsid w:val="00272AC4"/>
    <w:rsid w:val="00273990"/>
    <w:rsid w:val="0027648D"/>
    <w:rsid w:val="00277EAA"/>
    <w:rsid w:val="002B5D34"/>
    <w:rsid w:val="002C1915"/>
    <w:rsid w:val="002C2DB6"/>
    <w:rsid w:val="002C5BDB"/>
    <w:rsid w:val="002D0221"/>
    <w:rsid w:val="002D425A"/>
    <w:rsid w:val="002D4418"/>
    <w:rsid w:val="002D7054"/>
    <w:rsid w:val="002E28A6"/>
    <w:rsid w:val="002E600D"/>
    <w:rsid w:val="002F7C53"/>
    <w:rsid w:val="0030586E"/>
    <w:rsid w:val="003179CC"/>
    <w:rsid w:val="00317E6F"/>
    <w:rsid w:val="00341AB5"/>
    <w:rsid w:val="00342D79"/>
    <w:rsid w:val="00344907"/>
    <w:rsid w:val="00345CDB"/>
    <w:rsid w:val="00346867"/>
    <w:rsid w:val="00347A9D"/>
    <w:rsid w:val="00350092"/>
    <w:rsid w:val="003503F2"/>
    <w:rsid w:val="00357C24"/>
    <w:rsid w:val="0036377D"/>
    <w:rsid w:val="00386634"/>
    <w:rsid w:val="003C1691"/>
    <w:rsid w:val="003C3F9B"/>
    <w:rsid w:val="003C7155"/>
    <w:rsid w:val="003D20D5"/>
    <w:rsid w:val="003F5432"/>
    <w:rsid w:val="003F6B15"/>
    <w:rsid w:val="004020FD"/>
    <w:rsid w:val="0040567A"/>
    <w:rsid w:val="004165F1"/>
    <w:rsid w:val="004219F8"/>
    <w:rsid w:val="0042274D"/>
    <w:rsid w:val="00430E8F"/>
    <w:rsid w:val="00433EEE"/>
    <w:rsid w:val="00444BDF"/>
    <w:rsid w:val="00455939"/>
    <w:rsid w:val="00457A3B"/>
    <w:rsid w:val="0047009E"/>
    <w:rsid w:val="0049316D"/>
    <w:rsid w:val="004C246A"/>
    <w:rsid w:val="004C4DEB"/>
    <w:rsid w:val="004C74C8"/>
    <w:rsid w:val="004F1D88"/>
    <w:rsid w:val="0050271F"/>
    <w:rsid w:val="005048B1"/>
    <w:rsid w:val="005128B5"/>
    <w:rsid w:val="00517970"/>
    <w:rsid w:val="00524C1D"/>
    <w:rsid w:val="00525BCA"/>
    <w:rsid w:val="005273A4"/>
    <w:rsid w:val="00536B65"/>
    <w:rsid w:val="005379EC"/>
    <w:rsid w:val="005409F6"/>
    <w:rsid w:val="0054608F"/>
    <w:rsid w:val="005644F0"/>
    <w:rsid w:val="005677D8"/>
    <w:rsid w:val="005750B2"/>
    <w:rsid w:val="00584FC6"/>
    <w:rsid w:val="005917B8"/>
    <w:rsid w:val="00596D0A"/>
    <w:rsid w:val="005A3144"/>
    <w:rsid w:val="005A456C"/>
    <w:rsid w:val="005A5BBF"/>
    <w:rsid w:val="005B446C"/>
    <w:rsid w:val="005B614A"/>
    <w:rsid w:val="005B6668"/>
    <w:rsid w:val="005C3449"/>
    <w:rsid w:val="005D0D7A"/>
    <w:rsid w:val="005F252C"/>
    <w:rsid w:val="005F49A5"/>
    <w:rsid w:val="005F5C17"/>
    <w:rsid w:val="005F78C5"/>
    <w:rsid w:val="00615231"/>
    <w:rsid w:val="00641EBB"/>
    <w:rsid w:val="00642D82"/>
    <w:rsid w:val="006465E3"/>
    <w:rsid w:val="00655CE1"/>
    <w:rsid w:val="00662FBE"/>
    <w:rsid w:val="0066358C"/>
    <w:rsid w:val="00671022"/>
    <w:rsid w:val="00684ED1"/>
    <w:rsid w:val="00691BF2"/>
    <w:rsid w:val="0069206E"/>
    <w:rsid w:val="006927BC"/>
    <w:rsid w:val="00693A30"/>
    <w:rsid w:val="006A0F6A"/>
    <w:rsid w:val="006B3200"/>
    <w:rsid w:val="006B4145"/>
    <w:rsid w:val="006C1C3B"/>
    <w:rsid w:val="006C2310"/>
    <w:rsid w:val="006C465D"/>
    <w:rsid w:val="006C6684"/>
    <w:rsid w:val="006E7224"/>
    <w:rsid w:val="006F310C"/>
    <w:rsid w:val="006F61AD"/>
    <w:rsid w:val="006F6F2D"/>
    <w:rsid w:val="00700001"/>
    <w:rsid w:val="0070405B"/>
    <w:rsid w:val="00705AB8"/>
    <w:rsid w:val="007107E1"/>
    <w:rsid w:val="007154E4"/>
    <w:rsid w:val="00715B20"/>
    <w:rsid w:val="00715E83"/>
    <w:rsid w:val="00715F68"/>
    <w:rsid w:val="00716AF9"/>
    <w:rsid w:val="00747EC2"/>
    <w:rsid w:val="007513DD"/>
    <w:rsid w:val="00751B07"/>
    <w:rsid w:val="00754294"/>
    <w:rsid w:val="00760AE5"/>
    <w:rsid w:val="00764AD2"/>
    <w:rsid w:val="0077318D"/>
    <w:rsid w:val="007859B3"/>
    <w:rsid w:val="007916C5"/>
    <w:rsid w:val="00793215"/>
    <w:rsid w:val="007943CE"/>
    <w:rsid w:val="00796685"/>
    <w:rsid w:val="007B431F"/>
    <w:rsid w:val="007C71B0"/>
    <w:rsid w:val="007E2692"/>
    <w:rsid w:val="007E2D52"/>
    <w:rsid w:val="007E70F8"/>
    <w:rsid w:val="00813E61"/>
    <w:rsid w:val="008146E3"/>
    <w:rsid w:val="00814C42"/>
    <w:rsid w:val="00817BE9"/>
    <w:rsid w:val="00820306"/>
    <w:rsid w:val="00844544"/>
    <w:rsid w:val="00847209"/>
    <w:rsid w:val="008474FD"/>
    <w:rsid w:val="00854A12"/>
    <w:rsid w:val="0086082C"/>
    <w:rsid w:val="00861F0D"/>
    <w:rsid w:val="00881881"/>
    <w:rsid w:val="00883574"/>
    <w:rsid w:val="00884982"/>
    <w:rsid w:val="008876A6"/>
    <w:rsid w:val="00896965"/>
    <w:rsid w:val="00897552"/>
    <w:rsid w:val="008B0888"/>
    <w:rsid w:val="008B49F4"/>
    <w:rsid w:val="008C19DC"/>
    <w:rsid w:val="008D2A84"/>
    <w:rsid w:val="008E76CD"/>
    <w:rsid w:val="008F403A"/>
    <w:rsid w:val="009054F7"/>
    <w:rsid w:val="009147F3"/>
    <w:rsid w:val="0091550C"/>
    <w:rsid w:val="0092032F"/>
    <w:rsid w:val="00922F88"/>
    <w:rsid w:val="00926DC3"/>
    <w:rsid w:val="00935908"/>
    <w:rsid w:val="00936CDA"/>
    <w:rsid w:val="00940B6F"/>
    <w:rsid w:val="009452B2"/>
    <w:rsid w:val="00950B3C"/>
    <w:rsid w:val="0096635C"/>
    <w:rsid w:val="0097147D"/>
    <w:rsid w:val="009A36F2"/>
    <w:rsid w:val="009A59E4"/>
    <w:rsid w:val="009C2230"/>
    <w:rsid w:val="009C2F9E"/>
    <w:rsid w:val="009C484E"/>
    <w:rsid w:val="009C496D"/>
    <w:rsid w:val="009D2EBD"/>
    <w:rsid w:val="009D52FB"/>
    <w:rsid w:val="009D79C0"/>
    <w:rsid w:val="009E2381"/>
    <w:rsid w:val="009F0F62"/>
    <w:rsid w:val="009F1B89"/>
    <w:rsid w:val="009F6901"/>
    <w:rsid w:val="009F6B1E"/>
    <w:rsid w:val="00A045E8"/>
    <w:rsid w:val="00A10710"/>
    <w:rsid w:val="00A1261A"/>
    <w:rsid w:val="00A140BB"/>
    <w:rsid w:val="00A226C7"/>
    <w:rsid w:val="00A30015"/>
    <w:rsid w:val="00A300B5"/>
    <w:rsid w:val="00A33772"/>
    <w:rsid w:val="00A403D6"/>
    <w:rsid w:val="00A52E16"/>
    <w:rsid w:val="00A55C17"/>
    <w:rsid w:val="00A73C3B"/>
    <w:rsid w:val="00A84DBE"/>
    <w:rsid w:val="00A85FFC"/>
    <w:rsid w:val="00A92551"/>
    <w:rsid w:val="00A9510B"/>
    <w:rsid w:val="00AA5B81"/>
    <w:rsid w:val="00AB0166"/>
    <w:rsid w:val="00AB61F8"/>
    <w:rsid w:val="00AC0AE2"/>
    <w:rsid w:val="00AC25D2"/>
    <w:rsid w:val="00AC4C50"/>
    <w:rsid w:val="00AD5E71"/>
    <w:rsid w:val="00AE1E09"/>
    <w:rsid w:val="00AE3D16"/>
    <w:rsid w:val="00AE54C2"/>
    <w:rsid w:val="00B0464C"/>
    <w:rsid w:val="00B1442D"/>
    <w:rsid w:val="00B16C63"/>
    <w:rsid w:val="00B321BD"/>
    <w:rsid w:val="00B35434"/>
    <w:rsid w:val="00B51DCD"/>
    <w:rsid w:val="00B62FEB"/>
    <w:rsid w:val="00B73A28"/>
    <w:rsid w:val="00B75CC2"/>
    <w:rsid w:val="00B807CF"/>
    <w:rsid w:val="00BB1140"/>
    <w:rsid w:val="00BC0FA4"/>
    <w:rsid w:val="00BC5546"/>
    <w:rsid w:val="00BD1DDC"/>
    <w:rsid w:val="00BD4598"/>
    <w:rsid w:val="00BD6622"/>
    <w:rsid w:val="00BE08E3"/>
    <w:rsid w:val="00BF3726"/>
    <w:rsid w:val="00BF70C7"/>
    <w:rsid w:val="00BF7A88"/>
    <w:rsid w:val="00C05CFE"/>
    <w:rsid w:val="00C101D8"/>
    <w:rsid w:val="00C11328"/>
    <w:rsid w:val="00C20938"/>
    <w:rsid w:val="00C2359D"/>
    <w:rsid w:val="00C238DD"/>
    <w:rsid w:val="00C24707"/>
    <w:rsid w:val="00C25B0C"/>
    <w:rsid w:val="00C31764"/>
    <w:rsid w:val="00C379DF"/>
    <w:rsid w:val="00C40E8D"/>
    <w:rsid w:val="00C53FB6"/>
    <w:rsid w:val="00C610BC"/>
    <w:rsid w:val="00C93048"/>
    <w:rsid w:val="00CC317D"/>
    <w:rsid w:val="00CD24F1"/>
    <w:rsid w:val="00CE6B81"/>
    <w:rsid w:val="00CF1895"/>
    <w:rsid w:val="00CF6826"/>
    <w:rsid w:val="00D02C14"/>
    <w:rsid w:val="00D112E8"/>
    <w:rsid w:val="00D33F11"/>
    <w:rsid w:val="00D4500B"/>
    <w:rsid w:val="00D55412"/>
    <w:rsid w:val="00D563F9"/>
    <w:rsid w:val="00D57485"/>
    <w:rsid w:val="00D622FD"/>
    <w:rsid w:val="00D63440"/>
    <w:rsid w:val="00D6440D"/>
    <w:rsid w:val="00D67EFC"/>
    <w:rsid w:val="00D864A1"/>
    <w:rsid w:val="00D90477"/>
    <w:rsid w:val="00D937B2"/>
    <w:rsid w:val="00D95103"/>
    <w:rsid w:val="00DA0842"/>
    <w:rsid w:val="00DB72B4"/>
    <w:rsid w:val="00DC3397"/>
    <w:rsid w:val="00DE4036"/>
    <w:rsid w:val="00DF0B5F"/>
    <w:rsid w:val="00DF26ED"/>
    <w:rsid w:val="00DF3591"/>
    <w:rsid w:val="00E0051E"/>
    <w:rsid w:val="00E0752C"/>
    <w:rsid w:val="00E078FC"/>
    <w:rsid w:val="00E12871"/>
    <w:rsid w:val="00E220B8"/>
    <w:rsid w:val="00E34EB3"/>
    <w:rsid w:val="00E35E68"/>
    <w:rsid w:val="00E4713D"/>
    <w:rsid w:val="00E63242"/>
    <w:rsid w:val="00E83949"/>
    <w:rsid w:val="00EA0286"/>
    <w:rsid w:val="00EB197F"/>
    <w:rsid w:val="00EE2787"/>
    <w:rsid w:val="00EF1D3E"/>
    <w:rsid w:val="00EF6039"/>
    <w:rsid w:val="00EF7464"/>
    <w:rsid w:val="00F02D3F"/>
    <w:rsid w:val="00F06652"/>
    <w:rsid w:val="00F11112"/>
    <w:rsid w:val="00F1469A"/>
    <w:rsid w:val="00F36482"/>
    <w:rsid w:val="00F37A91"/>
    <w:rsid w:val="00F42105"/>
    <w:rsid w:val="00F649FF"/>
    <w:rsid w:val="00F805B0"/>
    <w:rsid w:val="00F80D76"/>
    <w:rsid w:val="00F93E49"/>
    <w:rsid w:val="00FA6C2C"/>
    <w:rsid w:val="00FA7512"/>
    <w:rsid w:val="00FB57EF"/>
    <w:rsid w:val="00FD2282"/>
    <w:rsid w:val="00FD55BE"/>
    <w:rsid w:val="00FE3913"/>
    <w:rsid w:val="00FF2EF9"/>
    <w:rsid w:val="0CB4448A"/>
    <w:rsid w:val="5A4A4240"/>
    <w:rsid w:val="5FBE35C2"/>
    <w:rsid w:val="66417876"/>
    <w:rsid w:val="6E00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C707B1"/>
  <w15:docId w15:val="{A92FE812-CC51-43E2-BA7C-A91F98E7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7B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"/>
    <w:link w:val="10"/>
    <w:qFormat/>
    <w:rsid w:val="00AD5E71"/>
    <w:pPr>
      <w:widowControl w:val="0"/>
      <w:autoSpaceDE w:val="0"/>
      <w:autoSpaceDN w:val="0"/>
      <w:spacing w:line="560" w:lineRule="exact"/>
      <w:jc w:val="center"/>
      <w:outlineLvl w:val="0"/>
    </w:pPr>
    <w:rPr>
      <w:rFonts w:ascii="宋体" w:eastAsia="仿宋_GB2312" w:hAnsi="宋体" w:cs="仿宋_GB2312" w:hint="eastAsia"/>
      <w:b/>
      <w:color w:val="333333"/>
      <w:kern w:val="44"/>
      <w:sz w:val="36"/>
      <w:szCs w:val="30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a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rPr>
      <w:sz w:val="18"/>
      <w:szCs w:val="18"/>
    </w:rPr>
  </w:style>
  <w:style w:type="table" w:customStyle="1" w:styleId="32">
    <w:name w:val="网格型32"/>
    <w:basedOn w:val="a2"/>
    <w:next w:val="aa"/>
    <w:uiPriority w:val="39"/>
    <w:rsid w:val="006927BC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5273A4"/>
    <w:pPr>
      <w:widowControl w:val="0"/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5273A4"/>
    <w:pPr>
      <w:ind w:leftChars="2500" w:left="100"/>
    </w:pPr>
  </w:style>
  <w:style w:type="character" w:customStyle="1" w:styleId="ad">
    <w:name w:val="日期 字符"/>
    <w:basedOn w:val="a1"/>
    <w:link w:val="ac"/>
    <w:uiPriority w:val="99"/>
    <w:semiHidden/>
    <w:rsid w:val="005273A4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1"/>
    <w:link w:val="1"/>
    <w:qFormat/>
    <w:rsid w:val="00AD5E71"/>
    <w:rPr>
      <w:rFonts w:ascii="宋体" w:eastAsia="仿宋_GB2312" w:hAnsi="宋体" w:cs="仿宋_GB2312"/>
      <w:b/>
      <w:color w:val="333333"/>
      <w:kern w:val="44"/>
      <w:sz w:val="36"/>
      <w:szCs w:val="30"/>
      <w:lang w:val="zh-CN" w:bidi="zh-CN"/>
    </w:rPr>
  </w:style>
  <w:style w:type="paragraph" w:styleId="ae">
    <w:name w:val="Body Text"/>
    <w:basedOn w:val="a"/>
    <w:link w:val="af"/>
    <w:uiPriority w:val="1"/>
    <w:qFormat/>
    <w:rsid w:val="00AD5E71"/>
    <w:pPr>
      <w:widowControl w:val="0"/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character" w:customStyle="1" w:styleId="af">
    <w:name w:val="正文文本 字符"/>
    <w:basedOn w:val="a1"/>
    <w:link w:val="ae"/>
    <w:uiPriority w:val="1"/>
    <w:rsid w:val="00AD5E71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0">
    <w:name w:val="toa heading"/>
    <w:basedOn w:val="a"/>
    <w:next w:val="a"/>
    <w:uiPriority w:val="99"/>
    <w:semiHidden/>
    <w:unhideWhenUsed/>
    <w:rsid w:val="00AD5E71"/>
    <w:pPr>
      <w:spacing w:before="120"/>
    </w:pPr>
    <w:rPr>
      <w:rFonts w:asciiTheme="majorHAnsi" w:eastAsia="宋体" w:hAnsiTheme="majorHAnsi" w:cstheme="majorBidi"/>
      <w:sz w:val="24"/>
      <w:szCs w:val="24"/>
    </w:rPr>
  </w:style>
  <w:style w:type="character" w:customStyle="1" w:styleId="fontstyle01">
    <w:name w:val="fontstyle01"/>
    <w:basedOn w:val="a1"/>
    <w:rsid w:val="009C484E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0">
    <w:name w:val="List Paragraph"/>
    <w:basedOn w:val="a"/>
    <w:uiPriority w:val="34"/>
    <w:qFormat/>
    <w:rsid w:val="00524C1D"/>
    <w:pPr>
      <w:widowControl w:val="0"/>
      <w:ind w:firstLineChars="200" w:firstLine="420"/>
    </w:pPr>
  </w:style>
  <w:style w:type="table" w:customStyle="1" w:styleId="11">
    <w:name w:val="网格型1"/>
    <w:basedOn w:val="a2"/>
    <w:next w:val="aa"/>
    <w:uiPriority w:val="39"/>
    <w:rsid w:val="00FD55BE"/>
    <w:pPr>
      <w:jc w:val="left"/>
    </w:pPr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2"/>
    <w:next w:val="aa"/>
    <w:uiPriority w:val="59"/>
    <w:qFormat/>
    <w:rsid w:val="00A33772"/>
    <w:pPr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5F5C17"/>
    <w:rPr>
      <w:color w:val="0563C1" w:themeColor="hyperlink"/>
      <w:u w:val="single"/>
    </w:rPr>
  </w:style>
  <w:style w:type="character" w:customStyle="1" w:styleId="12">
    <w:name w:val="未处理的提及1"/>
    <w:basedOn w:val="a1"/>
    <w:uiPriority w:val="99"/>
    <w:semiHidden/>
    <w:unhideWhenUsed/>
    <w:rsid w:val="005F5C17"/>
    <w:rPr>
      <w:color w:val="605E5C"/>
      <w:shd w:val="clear" w:color="auto" w:fill="E1DFDD"/>
    </w:rPr>
  </w:style>
  <w:style w:type="table" w:customStyle="1" w:styleId="3">
    <w:name w:val="网格型3"/>
    <w:basedOn w:val="a2"/>
    <w:next w:val="aa"/>
    <w:qFormat/>
    <w:rsid w:val="009F69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E661C0-ACE1-4A50-8DCE-B8828D4E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mtxyczj</cp:lastModifiedBy>
  <cp:revision>86</cp:revision>
  <cp:lastPrinted>2022-03-11T03:41:00Z</cp:lastPrinted>
  <dcterms:created xsi:type="dcterms:W3CDTF">2020-09-09T08:12:00Z</dcterms:created>
  <dcterms:modified xsi:type="dcterms:W3CDTF">2022-04-11T09:50:00Z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